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E2" w:rsidRDefault="003F59E2" w:rsidP="000E3DA4">
      <w:pPr>
        <w:spacing w:after="0"/>
        <w:jc w:val="center"/>
        <w:rPr>
          <w:rFonts w:eastAsia="Calibri"/>
          <w:b/>
          <w:sz w:val="28"/>
          <w:szCs w:val="28"/>
        </w:rPr>
      </w:pPr>
    </w:p>
    <w:p w:rsidR="000E3DA4" w:rsidRPr="0000231C" w:rsidRDefault="000E3DA4" w:rsidP="000E3DA4">
      <w:pPr>
        <w:spacing w:after="0"/>
        <w:jc w:val="center"/>
        <w:rPr>
          <w:rFonts w:eastAsia="Calibri"/>
          <w:b/>
          <w:bCs/>
          <w:sz w:val="28"/>
          <w:szCs w:val="28"/>
        </w:rPr>
      </w:pPr>
      <w:r w:rsidRPr="0000231C">
        <w:rPr>
          <w:rFonts w:eastAsia="Calibri"/>
          <w:b/>
          <w:sz w:val="28"/>
          <w:szCs w:val="28"/>
        </w:rPr>
        <w:t xml:space="preserve">Umowa Nr </w:t>
      </w:r>
      <w:r w:rsidR="00C57FD0" w:rsidRPr="0000231C">
        <w:rPr>
          <w:rFonts w:eastAsia="Calibri"/>
          <w:b/>
          <w:sz w:val="28"/>
          <w:szCs w:val="28"/>
        </w:rPr>
        <w:t>CAZ U</w:t>
      </w:r>
      <w:r w:rsidR="000819AC" w:rsidRPr="0000231C">
        <w:rPr>
          <w:rFonts w:eastAsia="Calibri"/>
          <w:b/>
          <w:sz w:val="28"/>
          <w:szCs w:val="28"/>
        </w:rPr>
        <w:t xml:space="preserve">RP. </w:t>
      </w:r>
      <w:r w:rsidR="00651FCC" w:rsidRPr="0000231C">
        <w:rPr>
          <w:rFonts w:eastAsia="Calibri"/>
          <w:b/>
          <w:sz w:val="28"/>
          <w:szCs w:val="28"/>
        </w:rPr>
        <w:t>………</w:t>
      </w:r>
      <w:r w:rsidR="00C57FD0" w:rsidRPr="0000231C">
        <w:rPr>
          <w:rFonts w:eastAsia="Calibri"/>
          <w:b/>
          <w:sz w:val="28"/>
          <w:szCs w:val="28"/>
        </w:rPr>
        <w:t>/</w:t>
      </w:r>
      <w:r w:rsidR="00C20C1A" w:rsidRPr="0000231C">
        <w:rPr>
          <w:rFonts w:eastAsia="Calibri"/>
          <w:b/>
          <w:sz w:val="28"/>
          <w:szCs w:val="28"/>
        </w:rPr>
        <w:t>201</w:t>
      </w:r>
      <w:r w:rsidR="00FC2AAD">
        <w:rPr>
          <w:rFonts w:eastAsia="Calibri"/>
          <w:b/>
          <w:sz w:val="28"/>
          <w:szCs w:val="28"/>
        </w:rPr>
        <w:t>9</w:t>
      </w:r>
    </w:p>
    <w:p w:rsidR="00651FCC" w:rsidRPr="0000231C" w:rsidRDefault="00651FCC" w:rsidP="00651FCC">
      <w:pPr>
        <w:spacing w:after="0"/>
        <w:jc w:val="center"/>
        <w:rPr>
          <w:rFonts w:eastAsia="Calibri"/>
          <w:b/>
          <w:szCs w:val="24"/>
        </w:rPr>
      </w:pPr>
    </w:p>
    <w:p w:rsidR="00812269" w:rsidRPr="0000231C" w:rsidRDefault="00EE3F50" w:rsidP="00651FCC">
      <w:pPr>
        <w:spacing w:after="0"/>
        <w:jc w:val="center"/>
        <w:rPr>
          <w:b/>
          <w:szCs w:val="24"/>
        </w:rPr>
      </w:pPr>
      <w:r w:rsidRPr="0000231C">
        <w:rPr>
          <w:rFonts w:eastAsia="Calibri"/>
          <w:b/>
          <w:szCs w:val="24"/>
        </w:rPr>
        <w:t xml:space="preserve">w zakresie </w:t>
      </w:r>
      <w:r w:rsidR="0048599D" w:rsidRPr="0000231C">
        <w:rPr>
          <w:b/>
          <w:szCs w:val="24"/>
        </w:rPr>
        <w:t>refundacji</w:t>
      </w:r>
      <w:r w:rsidR="00651FCC" w:rsidRPr="0000231C">
        <w:rPr>
          <w:b/>
          <w:szCs w:val="24"/>
        </w:rPr>
        <w:t xml:space="preserve"> osobie bezrobotnej</w:t>
      </w:r>
      <w:r w:rsidR="00812269" w:rsidRPr="0000231C">
        <w:rPr>
          <w:b/>
          <w:szCs w:val="24"/>
        </w:rPr>
        <w:t>/zatrudnionej/</w:t>
      </w:r>
    </w:p>
    <w:p w:rsidR="00651FCC" w:rsidRPr="0000231C" w:rsidRDefault="00812269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wykonującej inną pracę zarobkową</w:t>
      </w:r>
      <w:r w:rsidR="00651FCC" w:rsidRPr="0000231C">
        <w:rPr>
          <w:b/>
          <w:szCs w:val="24"/>
        </w:rPr>
        <w:t xml:space="preserve"> z Funduszu Pracy </w:t>
      </w:r>
    </w:p>
    <w:p w:rsidR="00651FCC" w:rsidRPr="0000231C" w:rsidRDefault="00651FCC" w:rsidP="00651FCC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 xml:space="preserve">kosztów opieki nad dzieckiem lub dziećmi do lat 7 lub osobą zależną, </w:t>
      </w:r>
    </w:p>
    <w:p w:rsidR="00430A06" w:rsidRPr="0000231C" w:rsidRDefault="003B5F0A" w:rsidP="00651FCC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>podejmującej</w:t>
      </w:r>
      <w:r w:rsidR="00651FCC" w:rsidRPr="0000231C">
        <w:rPr>
          <w:rFonts w:eastAsia="Calibri"/>
          <w:b/>
          <w:szCs w:val="24"/>
        </w:rPr>
        <w:t xml:space="preserve"> zat</w:t>
      </w:r>
      <w:r w:rsidR="00430A06" w:rsidRPr="0000231C">
        <w:rPr>
          <w:rFonts w:eastAsia="Calibri"/>
          <w:b/>
          <w:szCs w:val="24"/>
        </w:rPr>
        <w:t>rudnienie lub</w:t>
      </w:r>
      <w:r w:rsidRPr="0000231C">
        <w:rPr>
          <w:rFonts w:eastAsia="Calibri"/>
          <w:b/>
          <w:szCs w:val="24"/>
        </w:rPr>
        <w:t xml:space="preserve"> inną pracę zarobkową/</w:t>
      </w:r>
      <w:r w:rsidR="00651FCC" w:rsidRPr="0000231C">
        <w:rPr>
          <w:rFonts w:eastAsia="Calibri"/>
          <w:b/>
          <w:szCs w:val="24"/>
        </w:rPr>
        <w:t xml:space="preserve"> </w:t>
      </w:r>
    </w:p>
    <w:p w:rsidR="00EE3F50" w:rsidRPr="0000231C" w:rsidRDefault="003B5F0A" w:rsidP="00430A06">
      <w:pPr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staż/</w:t>
      </w:r>
      <w:r w:rsidR="00651FCC" w:rsidRPr="0000231C">
        <w:rPr>
          <w:b/>
          <w:szCs w:val="24"/>
        </w:rPr>
        <w:t xml:space="preserve"> p</w:t>
      </w:r>
      <w:r w:rsidRPr="0000231C">
        <w:rPr>
          <w:b/>
          <w:szCs w:val="24"/>
        </w:rPr>
        <w:t>rzygotowanie zawodowe dorosłych/</w:t>
      </w:r>
      <w:r w:rsidR="007E0E23" w:rsidRPr="0000231C">
        <w:rPr>
          <w:b/>
          <w:szCs w:val="24"/>
        </w:rPr>
        <w:t xml:space="preserve"> szkolenie</w:t>
      </w:r>
    </w:p>
    <w:p w:rsidR="007E0E23" w:rsidRPr="0000231C" w:rsidRDefault="007E0E23" w:rsidP="00EE3F50">
      <w:pPr>
        <w:spacing w:after="0"/>
        <w:jc w:val="center"/>
        <w:rPr>
          <w:rFonts w:eastAsia="Calibri"/>
          <w:b/>
          <w:szCs w:val="24"/>
        </w:rPr>
      </w:pPr>
    </w:p>
    <w:p w:rsidR="00EE3F50" w:rsidRPr="0000231C" w:rsidRDefault="00EE3F50" w:rsidP="00EE3F50">
      <w:pPr>
        <w:spacing w:after="0"/>
        <w:jc w:val="center"/>
        <w:rPr>
          <w:rFonts w:eastAsia="Calibri"/>
          <w:b/>
          <w:szCs w:val="24"/>
        </w:rPr>
      </w:pPr>
      <w:r w:rsidRPr="0000231C">
        <w:rPr>
          <w:rFonts w:eastAsia="Calibri"/>
          <w:b/>
          <w:szCs w:val="24"/>
        </w:rPr>
        <w:t xml:space="preserve">zawarta w dniu  </w:t>
      </w:r>
      <w:r w:rsidR="00C06B1A" w:rsidRPr="0000231C">
        <w:rPr>
          <w:rFonts w:eastAsia="Calibri"/>
          <w:b/>
          <w:szCs w:val="24"/>
        </w:rPr>
        <w:t>…………………..</w:t>
      </w:r>
      <w:r w:rsidRPr="0000231C">
        <w:rPr>
          <w:rFonts w:eastAsia="Calibri"/>
          <w:b/>
          <w:szCs w:val="24"/>
        </w:rPr>
        <w:t>r. w Radzyniu Podlaskim</w:t>
      </w:r>
    </w:p>
    <w:p w:rsidR="00EE3F50" w:rsidRPr="0000231C" w:rsidRDefault="00EE3F50" w:rsidP="00EE3F50">
      <w:pPr>
        <w:spacing w:after="0"/>
        <w:jc w:val="center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>pomiędzy</w:t>
      </w:r>
    </w:p>
    <w:p w:rsidR="00EE3F50" w:rsidRPr="0000231C" w:rsidRDefault="00EE3F50" w:rsidP="00EE3F50">
      <w:pPr>
        <w:tabs>
          <w:tab w:val="left" w:pos="5805"/>
        </w:tabs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ab/>
      </w:r>
    </w:p>
    <w:p w:rsidR="00AB4A3B" w:rsidRPr="0000231C" w:rsidRDefault="00AB4A3B" w:rsidP="00EE3F50">
      <w:pPr>
        <w:tabs>
          <w:tab w:val="left" w:pos="5805"/>
        </w:tabs>
        <w:spacing w:after="0"/>
        <w:jc w:val="both"/>
        <w:rPr>
          <w:rFonts w:eastAsia="Calibri"/>
          <w:sz w:val="16"/>
          <w:szCs w:val="16"/>
        </w:rPr>
      </w:pPr>
    </w:p>
    <w:p w:rsidR="00EE3F50" w:rsidRPr="0000231C" w:rsidRDefault="00856236" w:rsidP="00335F52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 xml:space="preserve">Powiatem Radzyńskim, w imieniu którego występuje </w:t>
      </w:r>
      <w:r w:rsidR="00335F52" w:rsidRPr="0000231C">
        <w:rPr>
          <w:b/>
          <w:szCs w:val="24"/>
        </w:rPr>
        <w:t>…………..</w:t>
      </w:r>
      <w:r w:rsidRPr="0000231C">
        <w:rPr>
          <w:b/>
          <w:szCs w:val="24"/>
        </w:rPr>
        <w:t xml:space="preserve"> Powiatowego Urzędu Pracy w  Radzyniu Podlaskim -</w:t>
      </w:r>
      <w:r w:rsidR="00335F52" w:rsidRPr="0000231C">
        <w:rPr>
          <w:b/>
          <w:szCs w:val="24"/>
        </w:rPr>
        <w:t xml:space="preserve"> ………………………………..</w:t>
      </w:r>
      <w:r w:rsidRPr="0000231C">
        <w:rPr>
          <w:szCs w:val="24"/>
        </w:rPr>
        <w:t xml:space="preserve">, </w:t>
      </w:r>
      <w:r w:rsidR="00EE3F50" w:rsidRPr="0000231C">
        <w:rPr>
          <w:rFonts w:eastAsia="Calibri"/>
          <w:szCs w:val="24"/>
        </w:rPr>
        <w:t xml:space="preserve">zwanym dalej </w:t>
      </w:r>
      <w:r w:rsidR="00B536C7" w:rsidRPr="0000231C">
        <w:rPr>
          <w:rFonts w:eastAsia="Calibri"/>
          <w:b/>
          <w:szCs w:val="24"/>
        </w:rPr>
        <w:t>Powiatowym</w:t>
      </w:r>
      <w:r w:rsidR="00B536C7" w:rsidRPr="0000231C">
        <w:rPr>
          <w:rFonts w:eastAsia="Calibri"/>
          <w:szCs w:val="24"/>
        </w:rPr>
        <w:t xml:space="preserve"> </w:t>
      </w:r>
      <w:r w:rsidR="00EE3F50" w:rsidRPr="0000231C">
        <w:rPr>
          <w:rFonts w:eastAsia="Calibri"/>
          <w:b/>
          <w:szCs w:val="24"/>
        </w:rPr>
        <w:t>Urzędem</w:t>
      </w:r>
      <w:r w:rsidR="00B536C7" w:rsidRPr="0000231C">
        <w:rPr>
          <w:rFonts w:eastAsia="Calibri"/>
          <w:b/>
          <w:szCs w:val="24"/>
        </w:rPr>
        <w:t xml:space="preserve"> Pracy</w:t>
      </w:r>
    </w:p>
    <w:p w:rsidR="000E3DA4" w:rsidRPr="0000231C" w:rsidRDefault="000819AC" w:rsidP="00335F52">
      <w:pPr>
        <w:spacing w:after="0"/>
        <w:jc w:val="both"/>
        <w:rPr>
          <w:rFonts w:eastAsia="Calibri"/>
          <w:szCs w:val="24"/>
        </w:rPr>
      </w:pPr>
      <w:r w:rsidRPr="0000231C">
        <w:rPr>
          <w:rFonts w:eastAsia="Calibri"/>
          <w:szCs w:val="24"/>
        </w:rPr>
        <w:t>a</w:t>
      </w:r>
    </w:p>
    <w:p w:rsidR="000E3DA4" w:rsidRPr="0000231C" w:rsidRDefault="007E0E23" w:rsidP="00335F52">
      <w:pPr>
        <w:spacing w:after="0"/>
        <w:jc w:val="both"/>
        <w:rPr>
          <w:rFonts w:eastAsia="Calibri"/>
          <w:b/>
          <w:bCs/>
          <w:szCs w:val="24"/>
        </w:rPr>
      </w:pPr>
      <w:r w:rsidRPr="0000231C">
        <w:rPr>
          <w:rFonts w:eastAsia="Calibri"/>
          <w:b/>
          <w:szCs w:val="24"/>
        </w:rPr>
        <w:t xml:space="preserve">Panią/Panem </w:t>
      </w:r>
      <w:r w:rsidR="00C06B1A" w:rsidRPr="0000231C">
        <w:rPr>
          <w:rFonts w:eastAsia="Calibri"/>
          <w:b/>
          <w:szCs w:val="24"/>
        </w:rPr>
        <w:t>………………………………………</w:t>
      </w:r>
      <w:r w:rsidR="00812269" w:rsidRPr="0000231C">
        <w:rPr>
          <w:rFonts w:eastAsia="Calibri"/>
          <w:b/>
          <w:szCs w:val="24"/>
        </w:rPr>
        <w:t xml:space="preserve"> zam……….</w:t>
      </w:r>
      <w:r w:rsidR="00C06B1A" w:rsidRPr="0000231C">
        <w:rPr>
          <w:rFonts w:eastAsia="Calibri"/>
          <w:b/>
          <w:szCs w:val="24"/>
        </w:rPr>
        <w:t>………</w:t>
      </w:r>
      <w:r w:rsidR="003F7F4B" w:rsidRPr="0000231C">
        <w:rPr>
          <w:rFonts w:eastAsia="Calibri"/>
          <w:b/>
          <w:szCs w:val="24"/>
        </w:rPr>
        <w:t>….</w:t>
      </w:r>
      <w:r w:rsidR="00C06B1A" w:rsidRPr="0000231C">
        <w:rPr>
          <w:rFonts w:eastAsia="Calibri"/>
          <w:b/>
          <w:szCs w:val="24"/>
        </w:rPr>
        <w:t>…………………</w:t>
      </w:r>
      <w:r w:rsidR="00B02968" w:rsidRPr="0000231C">
        <w:rPr>
          <w:rFonts w:eastAsia="Calibri"/>
          <w:b/>
          <w:szCs w:val="24"/>
        </w:rPr>
        <w:t xml:space="preserve"> PESEL </w:t>
      </w:r>
      <w:r w:rsidR="00C06B1A" w:rsidRPr="0000231C">
        <w:rPr>
          <w:rFonts w:eastAsia="Calibri"/>
          <w:b/>
          <w:szCs w:val="24"/>
        </w:rPr>
        <w:t>………………….</w:t>
      </w:r>
      <w:r w:rsidR="0097298B" w:rsidRPr="0000231C">
        <w:rPr>
          <w:rFonts w:eastAsia="Calibri"/>
          <w:b/>
          <w:szCs w:val="24"/>
        </w:rPr>
        <w:t xml:space="preserve">, </w:t>
      </w:r>
      <w:r w:rsidR="000E3DA4" w:rsidRPr="0000231C">
        <w:rPr>
          <w:rFonts w:eastAsia="Calibri"/>
          <w:b/>
          <w:szCs w:val="24"/>
        </w:rPr>
        <w:t>zwan</w:t>
      </w:r>
      <w:r w:rsidR="003260A4" w:rsidRPr="0000231C">
        <w:rPr>
          <w:rFonts w:eastAsia="Calibri"/>
          <w:b/>
          <w:szCs w:val="24"/>
        </w:rPr>
        <w:t>ym</w:t>
      </w:r>
      <w:r w:rsidR="000E3DA4" w:rsidRPr="0000231C">
        <w:rPr>
          <w:rFonts w:eastAsia="Calibri"/>
          <w:b/>
          <w:szCs w:val="24"/>
        </w:rPr>
        <w:t xml:space="preserve"> dalej </w:t>
      </w:r>
      <w:r w:rsidR="0048599D" w:rsidRPr="0000231C">
        <w:rPr>
          <w:rFonts w:eastAsia="Calibri"/>
          <w:b/>
          <w:szCs w:val="24"/>
        </w:rPr>
        <w:t>Wnioskodawcą</w:t>
      </w:r>
      <w:r w:rsidR="000819AC" w:rsidRPr="0000231C">
        <w:rPr>
          <w:rFonts w:eastAsia="Calibri"/>
          <w:b/>
          <w:szCs w:val="24"/>
        </w:rPr>
        <w:t>.</w:t>
      </w:r>
    </w:p>
    <w:p w:rsidR="00856236" w:rsidRPr="0000231C" w:rsidRDefault="00856236" w:rsidP="00E31733">
      <w:pPr>
        <w:rPr>
          <w:rFonts w:eastAsia="Calibri"/>
          <w:b/>
          <w:szCs w:val="24"/>
        </w:rPr>
      </w:pPr>
    </w:p>
    <w:p w:rsidR="00837D64" w:rsidRPr="0000231C" w:rsidRDefault="00837D64" w:rsidP="00E31733"/>
    <w:p w:rsidR="00856236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1</w:t>
      </w:r>
    </w:p>
    <w:p w:rsidR="0004343B" w:rsidRPr="0000231C" w:rsidRDefault="0004343B" w:rsidP="00FD3EAE">
      <w:pPr>
        <w:spacing w:after="0"/>
        <w:jc w:val="both"/>
        <w:rPr>
          <w:szCs w:val="24"/>
        </w:rPr>
      </w:pPr>
      <w:r w:rsidRPr="0000231C">
        <w:rPr>
          <w:szCs w:val="24"/>
        </w:rPr>
        <w:t xml:space="preserve">Przedmiotem </w:t>
      </w:r>
      <w:r w:rsidR="00335F52" w:rsidRPr="0000231C">
        <w:rPr>
          <w:szCs w:val="24"/>
        </w:rPr>
        <w:t>niniejszej umowy jest przyznanie</w:t>
      </w:r>
      <w:r w:rsidRPr="0000231C">
        <w:rPr>
          <w:szCs w:val="24"/>
        </w:rPr>
        <w:t xml:space="preserve"> pomocy finansowej Wnioskodawcy w formie refundacji </w:t>
      </w:r>
      <w:r w:rsidR="00E31733" w:rsidRPr="0000231C">
        <w:rPr>
          <w:szCs w:val="24"/>
        </w:rPr>
        <w:t>kosztów opieki nad d</w:t>
      </w:r>
      <w:r w:rsidRPr="0000231C">
        <w:rPr>
          <w:szCs w:val="24"/>
        </w:rPr>
        <w:t>zieckiem (dziećmi) do lat 7 (</w:t>
      </w:r>
      <w:r w:rsidR="00E31733" w:rsidRPr="0000231C">
        <w:rPr>
          <w:szCs w:val="24"/>
        </w:rPr>
        <w:t>osobą</w:t>
      </w:r>
      <w:r w:rsidRPr="0000231C">
        <w:rPr>
          <w:szCs w:val="24"/>
        </w:rPr>
        <w:t xml:space="preserve"> zależną)</w:t>
      </w:r>
      <w:r w:rsidR="00E31733" w:rsidRPr="0000231C">
        <w:rPr>
          <w:szCs w:val="24"/>
        </w:rPr>
        <w:t xml:space="preserve"> </w:t>
      </w:r>
      <w:r w:rsidRPr="0000231C">
        <w:rPr>
          <w:szCs w:val="24"/>
        </w:rPr>
        <w:t xml:space="preserve">, jeżeli: </w:t>
      </w:r>
    </w:p>
    <w:p w:rsidR="00E31733" w:rsidRPr="0000231C" w:rsidRDefault="00837D64" w:rsidP="00FD3EAE">
      <w:pPr>
        <w:spacing w:after="0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1) podjął</w:t>
      </w:r>
      <w:r w:rsidR="00E31733" w:rsidRPr="0000231C">
        <w:rPr>
          <w:szCs w:val="24"/>
        </w:rPr>
        <w:t xml:space="preserve"> zatrudnienie lub inną pracę zarobkową,</w:t>
      </w:r>
    </w:p>
    <w:p w:rsidR="00E31733" w:rsidRPr="0000231C" w:rsidRDefault="00837D64" w:rsidP="00FD3EAE">
      <w:pPr>
        <w:spacing w:after="0"/>
        <w:ind w:left="10" w:right="-15" w:firstLine="274"/>
        <w:jc w:val="both"/>
        <w:rPr>
          <w:szCs w:val="24"/>
        </w:rPr>
      </w:pPr>
      <w:r w:rsidRPr="0000231C">
        <w:rPr>
          <w:szCs w:val="24"/>
        </w:rPr>
        <w:t>2) został skierowany</w:t>
      </w:r>
      <w:r w:rsidR="00E31733" w:rsidRPr="0000231C">
        <w:rPr>
          <w:szCs w:val="24"/>
        </w:rPr>
        <w:t xml:space="preserve"> na staż, przygotowanie zawodowe dorosłych lub szkolenie,</w:t>
      </w:r>
    </w:p>
    <w:p w:rsidR="00E31733" w:rsidRPr="0000231C" w:rsidRDefault="00E31733" w:rsidP="00FD3EAE">
      <w:pPr>
        <w:spacing w:after="0"/>
        <w:ind w:right="-15"/>
        <w:jc w:val="both"/>
        <w:rPr>
          <w:szCs w:val="24"/>
        </w:rPr>
      </w:pPr>
      <w:r w:rsidRPr="0000231C">
        <w:rPr>
          <w:szCs w:val="24"/>
        </w:rPr>
        <w:t>i osiąga z tego tytułu miesięczne przychody nieprzekraczające minimalne</w:t>
      </w:r>
      <w:r w:rsidR="00335F52" w:rsidRPr="0000231C">
        <w:rPr>
          <w:szCs w:val="24"/>
        </w:rPr>
        <w:t>go</w:t>
      </w:r>
      <w:r w:rsidRPr="0000231C">
        <w:rPr>
          <w:szCs w:val="24"/>
        </w:rPr>
        <w:t xml:space="preserve"> wy</w:t>
      </w:r>
      <w:r w:rsidR="00335F52" w:rsidRPr="0000231C">
        <w:rPr>
          <w:szCs w:val="24"/>
        </w:rPr>
        <w:t>nagrodzenia</w:t>
      </w:r>
      <w:r w:rsidRPr="0000231C">
        <w:rPr>
          <w:szCs w:val="24"/>
        </w:rPr>
        <w:t xml:space="preserve"> za pracę.</w:t>
      </w:r>
    </w:p>
    <w:p w:rsidR="00837D64" w:rsidRPr="0000231C" w:rsidRDefault="00837D64" w:rsidP="00837D64">
      <w:pPr>
        <w:widowControl w:val="0"/>
        <w:adjustRightInd w:val="0"/>
        <w:spacing w:after="0"/>
        <w:jc w:val="center"/>
        <w:rPr>
          <w:b/>
          <w:szCs w:val="24"/>
        </w:rPr>
      </w:pPr>
      <w:r w:rsidRPr="0000231C">
        <w:rPr>
          <w:b/>
          <w:szCs w:val="24"/>
        </w:rPr>
        <w:t>§ 2</w:t>
      </w:r>
    </w:p>
    <w:p w:rsidR="00E31733" w:rsidRPr="0000231C" w:rsidRDefault="00E31733" w:rsidP="00FD3EAE">
      <w:pPr>
        <w:spacing w:after="0"/>
        <w:ind w:right="-15"/>
        <w:jc w:val="both"/>
        <w:rPr>
          <w:szCs w:val="24"/>
        </w:rPr>
      </w:pPr>
      <w:r w:rsidRPr="0000231C">
        <w:rPr>
          <w:szCs w:val="24"/>
        </w:rPr>
        <w:t>Refundacja nie przysługuje na dziecko, które ukończyło 6 lat lub niepełnosprawne dziecko, które ukończyło lat 7.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3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1. Wysokość refundacji nie może być wyższa niż 50% zasiłku dla bezrobotnych, o którym mowa w art. 72 ust. 1 pkt 1 ustawy z dnia 20 kwietnia 2004 r. o promocji zatrudnienia i instytucjach</w:t>
      </w:r>
      <w:r w:rsidR="00C74322">
        <w:rPr>
          <w:szCs w:val="24"/>
        </w:rPr>
        <w:t xml:space="preserve"> rynku pracy </w:t>
      </w:r>
      <w:r w:rsidR="00C74322" w:rsidRPr="000637AB">
        <w:rPr>
          <w:szCs w:val="24"/>
        </w:rPr>
        <w:t>(</w:t>
      </w:r>
      <w:r w:rsidR="00452662">
        <w:rPr>
          <w:bCs/>
        </w:rPr>
        <w:t>tj.: Dz. U. z 2019 r., poz. 1482</w:t>
      </w:r>
      <w:r w:rsidR="000637AB" w:rsidRPr="000637AB">
        <w:rPr>
          <w:bCs/>
        </w:rPr>
        <w:t>)</w:t>
      </w:r>
      <w:r w:rsidR="000637AB">
        <w:rPr>
          <w:b/>
          <w:bCs/>
          <w:i/>
        </w:rPr>
        <w:t xml:space="preserve"> </w:t>
      </w:r>
      <w:r w:rsidRPr="0000231C">
        <w:rPr>
          <w:szCs w:val="24"/>
        </w:rPr>
        <w:t>na każde dziecko lub osobę zależną, na opiekę którego poniesiono koszty opieki.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2. Wysokość refundacji jest wypłacana zgodnie z przedłożonymi dokum</w:t>
      </w:r>
      <w:r w:rsidR="001E2AE8">
        <w:rPr>
          <w:szCs w:val="24"/>
        </w:rPr>
        <w:t>entami i wynosi nie więcej niż 2</w:t>
      </w:r>
      <w:r w:rsidRPr="0000231C">
        <w:rPr>
          <w:szCs w:val="24"/>
        </w:rPr>
        <w:t>00 zł na każde dziecko (osobę zależną) i nie więcej niż na przedstawionym zaświadczeniu (rachunku, fakturze).</w:t>
      </w:r>
    </w:p>
    <w:p w:rsidR="00E31733" w:rsidRPr="0000231C" w:rsidRDefault="00E31733" w:rsidP="00FD3EAE">
      <w:pPr>
        <w:spacing w:after="0"/>
        <w:ind w:left="284" w:right="-15" w:hanging="284"/>
        <w:jc w:val="both"/>
        <w:rPr>
          <w:szCs w:val="24"/>
        </w:rPr>
      </w:pPr>
      <w:r w:rsidRPr="0000231C">
        <w:rPr>
          <w:szCs w:val="24"/>
        </w:rPr>
        <w:t>3. Refundację za niepełny miesiąc ustala się dzieląc kwotę refundacji przez 30 i mnożąc przez liczbę dni kalendarzowych przypadających  w okresie, za który świadczenie przysługuje.</w:t>
      </w:r>
    </w:p>
    <w:p w:rsidR="00FD3EAE" w:rsidRDefault="00FD3EAE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4</w:t>
      </w:r>
    </w:p>
    <w:p w:rsidR="00E31733" w:rsidRPr="0000231C" w:rsidRDefault="00E31733" w:rsidP="00FD3EAE">
      <w:pPr>
        <w:spacing w:after="0"/>
        <w:ind w:left="10" w:right="-15"/>
        <w:jc w:val="both"/>
        <w:rPr>
          <w:szCs w:val="24"/>
        </w:rPr>
      </w:pPr>
      <w:r w:rsidRPr="0000231C">
        <w:rPr>
          <w:szCs w:val="24"/>
        </w:rPr>
        <w:t>Refundacja przysługuje:</w:t>
      </w:r>
    </w:p>
    <w:p w:rsidR="00E31733" w:rsidRPr="0000231C" w:rsidRDefault="00E31733" w:rsidP="00FD3EAE">
      <w:pPr>
        <w:spacing w:after="0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1) do 6 miesięcy – w przypadku podjęcia zatrudnienia lub innej pracy zarobkowej,</w:t>
      </w:r>
    </w:p>
    <w:p w:rsidR="00E31733" w:rsidRPr="0000231C" w:rsidRDefault="00E31733" w:rsidP="00FD3EAE">
      <w:pPr>
        <w:spacing w:after="0"/>
        <w:ind w:left="142" w:right="-15" w:firstLine="142"/>
        <w:jc w:val="both"/>
        <w:rPr>
          <w:szCs w:val="24"/>
        </w:rPr>
      </w:pPr>
      <w:r w:rsidRPr="0000231C">
        <w:rPr>
          <w:szCs w:val="24"/>
        </w:rPr>
        <w:t>2) na czas odbywania stażu, przygotowania zawodowego dorosłych lub szkolenia.</w:t>
      </w:r>
    </w:p>
    <w:p w:rsidR="00E31733" w:rsidRPr="0000231C" w:rsidRDefault="00E31733" w:rsidP="00837D64">
      <w:pPr>
        <w:spacing w:after="0" w:line="240" w:lineRule="auto"/>
        <w:ind w:left="10" w:right="-15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5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1. Refundacja przysługuje od daty</w:t>
      </w:r>
      <w:r w:rsidR="00B536C7" w:rsidRPr="0000231C">
        <w:rPr>
          <w:szCs w:val="24"/>
        </w:rPr>
        <w:t xml:space="preserve"> złożenia „Wniosku o przyzn</w:t>
      </w:r>
      <w:r w:rsidR="00335F52" w:rsidRPr="0000231C">
        <w:rPr>
          <w:szCs w:val="24"/>
        </w:rPr>
        <w:t>anie</w:t>
      </w:r>
      <w:r w:rsidRPr="0000231C">
        <w:rPr>
          <w:szCs w:val="24"/>
        </w:rPr>
        <w:t xml:space="preserve"> refundacji kosztów opieki nad dzieckiem (dziećmi) do lat 7 lub osobą zależną” </w:t>
      </w:r>
      <w:r w:rsidR="00335F52" w:rsidRPr="0000231C">
        <w:rPr>
          <w:szCs w:val="24"/>
        </w:rPr>
        <w:t>(Załącznik nr 1).</w:t>
      </w:r>
    </w:p>
    <w:p w:rsidR="00E31733" w:rsidRPr="0000231C" w:rsidRDefault="00E31733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 xml:space="preserve">2. O sposobie rozpatrzenia wniosku </w:t>
      </w:r>
      <w:r w:rsidR="00E64523" w:rsidRPr="0000231C">
        <w:rPr>
          <w:szCs w:val="24"/>
        </w:rPr>
        <w:t>Wnioskodawca jest informowany</w:t>
      </w:r>
      <w:r w:rsidRPr="0000231C">
        <w:rPr>
          <w:szCs w:val="24"/>
        </w:rPr>
        <w:t xml:space="preserve"> przez  Powiatowy Urząd Pracy w formie pisemnej w terminie do 30 dni od złożenia wniosku</w:t>
      </w:r>
      <w:r w:rsidR="009A43B0" w:rsidRPr="0000231C">
        <w:rPr>
          <w:szCs w:val="24"/>
        </w:rPr>
        <w:t>.</w:t>
      </w:r>
      <w:r w:rsidRPr="0000231C">
        <w:rPr>
          <w:szCs w:val="24"/>
        </w:rPr>
        <w:t xml:space="preserve"> </w:t>
      </w: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720DC9" w:rsidRPr="0000231C" w:rsidRDefault="00720DC9" w:rsidP="00720DC9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6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1</w:t>
      </w:r>
      <w:r w:rsidR="00E31733" w:rsidRPr="0000231C">
        <w:rPr>
          <w:szCs w:val="24"/>
        </w:rPr>
        <w:t xml:space="preserve">. Refundacja kosztów opieki następuje po przedłożeniu przez Wnioskodawcę wniosku rozliczeniowego - </w:t>
      </w:r>
      <w:r w:rsidR="00335F52" w:rsidRPr="0000231C">
        <w:rPr>
          <w:szCs w:val="24"/>
        </w:rPr>
        <w:t xml:space="preserve">„Wniosku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kosztów opieki nad dzieckiem (dziećmi) do lat 7 lub osobą zależną” </w:t>
      </w:r>
      <w:r w:rsidR="0093528B" w:rsidRPr="0000231C">
        <w:rPr>
          <w:szCs w:val="24"/>
        </w:rPr>
        <w:t>(Załącznik nr 1 do Umowy</w:t>
      </w:r>
      <w:r w:rsidR="00E31733" w:rsidRPr="0000231C">
        <w:rPr>
          <w:szCs w:val="24"/>
        </w:rPr>
        <w:t>).</w:t>
      </w:r>
    </w:p>
    <w:p w:rsidR="00E31733" w:rsidRPr="0000231C" w:rsidRDefault="00572E32" w:rsidP="00837D64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2</w:t>
      </w:r>
      <w:r w:rsidR="00E31733" w:rsidRPr="0000231C">
        <w:rPr>
          <w:szCs w:val="24"/>
        </w:rPr>
        <w:t>. Refundacja kosztów opieki przysługuje w przypadku</w:t>
      </w:r>
      <w:r w:rsidR="00CC0DA8" w:rsidRPr="0000231C">
        <w:rPr>
          <w:szCs w:val="24"/>
        </w:rPr>
        <w:t xml:space="preserve"> osoby zatrudnionej/wykonującej inną pracę zarobkową </w:t>
      </w:r>
      <w:r w:rsidR="00E31733" w:rsidRPr="0000231C">
        <w:rPr>
          <w:szCs w:val="24"/>
        </w:rPr>
        <w:t xml:space="preserve"> kontynuowania zatrudnienia</w:t>
      </w:r>
      <w:r w:rsidR="00CC0DA8" w:rsidRPr="0000231C">
        <w:rPr>
          <w:szCs w:val="24"/>
        </w:rPr>
        <w:t>/wykonywania innej pracy zarobkowej</w:t>
      </w:r>
      <w:r w:rsidR="00E31733" w:rsidRPr="0000231C">
        <w:rPr>
          <w:szCs w:val="24"/>
        </w:rPr>
        <w:t xml:space="preserve"> u kolejnego pracodawcy, o ile nie doszło do przerwy w świadczeniu pracy lub przerwa spowodowana była wystąpieniem dni wolnych od jej wykonywania (weekend, święta państwowe).</w:t>
      </w:r>
    </w:p>
    <w:p w:rsidR="00E31733" w:rsidRPr="0000231C" w:rsidRDefault="00572E32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3</w:t>
      </w:r>
      <w:r w:rsidR="00E31733" w:rsidRPr="0000231C">
        <w:rPr>
          <w:szCs w:val="24"/>
        </w:rPr>
        <w:t>. Wnioskod</w:t>
      </w:r>
      <w:r w:rsidR="00335F52" w:rsidRPr="0000231C">
        <w:rPr>
          <w:szCs w:val="24"/>
        </w:rPr>
        <w:t xml:space="preserve">awca składa wniosek o </w:t>
      </w:r>
      <w:r w:rsidR="003A11AD" w:rsidRPr="0000231C">
        <w:rPr>
          <w:szCs w:val="24"/>
        </w:rPr>
        <w:t xml:space="preserve">dokonanie </w:t>
      </w:r>
      <w:r w:rsidR="00E31733" w:rsidRPr="0000231C">
        <w:rPr>
          <w:szCs w:val="24"/>
        </w:rPr>
        <w:t xml:space="preserve">refundacji do </w:t>
      </w:r>
      <w:r w:rsidR="00422B83" w:rsidRPr="0000231C">
        <w:rPr>
          <w:szCs w:val="24"/>
        </w:rPr>
        <w:t>1</w:t>
      </w:r>
      <w:r w:rsidR="00E31733" w:rsidRPr="0000231C">
        <w:rPr>
          <w:szCs w:val="24"/>
        </w:rPr>
        <w:t>5 dnia każdego miesiąca, następującego po miesiącu za który przysługuje refundacja.</w:t>
      </w:r>
    </w:p>
    <w:p w:rsidR="00DF0BDA" w:rsidRPr="0000231C" w:rsidRDefault="00DF0BDA" w:rsidP="0000231C">
      <w:pPr>
        <w:spacing w:after="0"/>
        <w:ind w:left="284" w:hanging="284"/>
        <w:jc w:val="both"/>
      </w:pPr>
      <w:r w:rsidRPr="0000231C">
        <w:rPr>
          <w:szCs w:val="24"/>
        </w:rPr>
        <w:t xml:space="preserve">4. </w:t>
      </w:r>
      <w:r w:rsidRPr="0000231C">
        <w:t xml:space="preserve">W przypadku złożenia wniosku po </w:t>
      </w:r>
      <w:r w:rsidR="00422B83" w:rsidRPr="0000231C">
        <w:t>1</w:t>
      </w:r>
      <w:r w:rsidRPr="0000231C">
        <w:t>5 dniu danego miesiąca wniosek może pozostać bez rozpatrzenia.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5</w:t>
      </w:r>
      <w:r w:rsidR="00E31733" w:rsidRPr="0000231C">
        <w:rPr>
          <w:szCs w:val="24"/>
        </w:rPr>
        <w:t>. Złożenie wniosku niekompletnego (bez wymaganych załączników) skutkuje wstrzymaniem dokonania refundacji.</w:t>
      </w:r>
    </w:p>
    <w:p w:rsidR="00E31733" w:rsidRPr="0000231C" w:rsidRDefault="00DF0BDA" w:rsidP="00DF0BDA">
      <w:pPr>
        <w:spacing w:after="0"/>
        <w:ind w:left="284" w:hanging="284"/>
        <w:jc w:val="both"/>
        <w:rPr>
          <w:szCs w:val="24"/>
        </w:rPr>
      </w:pPr>
      <w:r w:rsidRPr="0000231C">
        <w:rPr>
          <w:szCs w:val="24"/>
        </w:rPr>
        <w:t>6</w:t>
      </w:r>
      <w:r w:rsidR="00E31733" w:rsidRPr="0000231C">
        <w:rPr>
          <w:szCs w:val="24"/>
        </w:rPr>
        <w:t xml:space="preserve">. Powiatowy Urząd Pracy przekazuje Wnioskodawcy refundację w terminie do 30 dni od otrzymania kompletu dokumentów niezbędnych do rozpatrzenia wniosku. </w:t>
      </w:r>
    </w:p>
    <w:p w:rsidR="0093528B" w:rsidRPr="0000231C" w:rsidRDefault="0093528B" w:rsidP="0093528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3528B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7</w:t>
      </w:r>
    </w:p>
    <w:p w:rsidR="00335F52" w:rsidRPr="0000231C" w:rsidRDefault="00E31733" w:rsidP="00335F52">
      <w:pPr>
        <w:ind w:firstLine="10"/>
        <w:jc w:val="both"/>
      </w:pPr>
      <w:r w:rsidRPr="0000231C">
        <w:rPr>
          <w:szCs w:val="24"/>
        </w:rPr>
        <w:t>Refundacja kosztów opieki nad dzieckiem (dziećmi) do lat 7 lub osobą zależną uzależniona jest od możliwości finan</w:t>
      </w:r>
      <w:r w:rsidR="00335F52" w:rsidRPr="0000231C">
        <w:rPr>
          <w:szCs w:val="24"/>
        </w:rPr>
        <w:t xml:space="preserve">sowych Powiatowego Urzędu Pracy, </w:t>
      </w:r>
      <w:r w:rsidR="00335F52" w:rsidRPr="0000231C">
        <w:t>ujętych w planie wydatków z Funduszu Pracy na dany rok kalendarzowy.</w:t>
      </w:r>
    </w:p>
    <w:p w:rsidR="00E31733" w:rsidRPr="0000231C" w:rsidRDefault="00E31733" w:rsidP="00837D64">
      <w:pPr>
        <w:spacing w:after="0" w:line="240" w:lineRule="auto"/>
        <w:ind w:right="-15"/>
        <w:jc w:val="both"/>
        <w:rPr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8</w:t>
      </w:r>
    </w:p>
    <w:p w:rsidR="00E31733" w:rsidRPr="0000231C" w:rsidRDefault="00E31733" w:rsidP="00837D64">
      <w:pPr>
        <w:spacing w:after="0"/>
        <w:ind w:left="284" w:hanging="299"/>
        <w:jc w:val="both"/>
        <w:rPr>
          <w:szCs w:val="24"/>
        </w:rPr>
      </w:pPr>
      <w:r w:rsidRPr="0000231C">
        <w:rPr>
          <w:szCs w:val="24"/>
        </w:rPr>
        <w:t xml:space="preserve">1. Wnioskodawca zobowiązany jest do niezwłocznego tj. nie później niż w ciągu 7 dni informowania (pisemnie) Powiatowego Urzędu Pracy o wszelkich okolicznościach mających wpływ na realizację refundacji, a w szczególności: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1) o fakcie przerwania zatrudnienia, wykonywania innej pracy zarobkowej, stażu, prz</w:t>
      </w:r>
      <w:r w:rsidR="00C93162" w:rsidRPr="0000231C">
        <w:rPr>
          <w:szCs w:val="24"/>
        </w:rPr>
        <w:t>ygotowania zawodowego dorosłych lub</w:t>
      </w:r>
      <w:r w:rsidRPr="0000231C">
        <w:rPr>
          <w:szCs w:val="24"/>
        </w:rPr>
        <w:t xml:space="preserve"> szkolenia. 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>2) o zmianie sytuacji rodzinnej.</w:t>
      </w:r>
    </w:p>
    <w:p w:rsidR="00E31733" w:rsidRPr="0000231C" w:rsidRDefault="00E31733" w:rsidP="00837D64">
      <w:pPr>
        <w:spacing w:after="0"/>
        <w:ind w:left="284" w:right="3"/>
        <w:jc w:val="both"/>
        <w:rPr>
          <w:szCs w:val="24"/>
        </w:rPr>
      </w:pPr>
      <w:r w:rsidRPr="0000231C">
        <w:rPr>
          <w:szCs w:val="24"/>
        </w:rPr>
        <w:t xml:space="preserve">3) o zmianie wysokości miesięcznych przychodów. </w:t>
      </w:r>
    </w:p>
    <w:p w:rsidR="00837D64" w:rsidRPr="0000231C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AB4A3B" w:rsidRPr="0000231C" w:rsidRDefault="00AB4A3B" w:rsidP="00335F52">
      <w:pPr>
        <w:spacing w:after="0" w:line="240" w:lineRule="auto"/>
        <w:ind w:right="-15"/>
        <w:rPr>
          <w:b/>
          <w:szCs w:val="24"/>
        </w:rPr>
      </w:pPr>
    </w:p>
    <w:p w:rsidR="00837D64" w:rsidRPr="0000231C" w:rsidRDefault="00720DC9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9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>Wnioskodawca poświadcza zapoznanie się z aktualnie obowiązującym „Regu</w:t>
      </w:r>
      <w:r w:rsidR="00B536C7" w:rsidRPr="0000231C">
        <w:rPr>
          <w:szCs w:val="24"/>
        </w:rPr>
        <w:t>laminem przyzn</w:t>
      </w:r>
      <w:r w:rsidR="00BF6F07" w:rsidRPr="0000231C">
        <w:rPr>
          <w:szCs w:val="24"/>
        </w:rPr>
        <w:t>ania</w:t>
      </w:r>
      <w:r w:rsidRPr="0000231C">
        <w:rPr>
          <w:szCs w:val="24"/>
        </w:rPr>
        <w:t xml:space="preserve"> z Funduszu Pracy refundacji kosztów opieki nad dzieckiem lub dziećmi do lat 7 lub osobą zależną”.</w:t>
      </w:r>
    </w:p>
    <w:p w:rsidR="00837D64" w:rsidRDefault="00837D64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941BBE" w:rsidRPr="0000231C" w:rsidRDefault="00941BBE" w:rsidP="00837D6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367021" w:rsidRPr="0000231C" w:rsidRDefault="00367021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FE4C00" w:rsidRPr="0000231C" w:rsidRDefault="00FE4C00" w:rsidP="00CD23E4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837D64" w:rsidRPr="0000231C" w:rsidRDefault="00720DC9" w:rsidP="00CD23E4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lastRenderedPageBreak/>
        <w:t>§ 10</w:t>
      </w:r>
    </w:p>
    <w:p w:rsidR="00E31733" w:rsidRPr="0000231C" w:rsidRDefault="00E31733" w:rsidP="00837D64">
      <w:pPr>
        <w:spacing w:after="0"/>
        <w:ind w:hanging="15"/>
        <w:jc w:val="both"/>
        <w:rPr>
          <w:szCs w:val="24"/>
        </w:rPr>
      </w:pPr>
      <w:r w:rsidRPr="0000231C">
        <w:rPr>
          <w:szCs w:val="24"/>
        </w:rPr>
        <w:t xml:space="preserve">Refundacja kosztów opieki nad dzieckiem lub dziećmi do lat 7 lub osobą zależną przekazana Wnioskodawcy na podstawie nieprawdziwych  dokumentów, oświadczeń lub informacji stanowi kwotę nienależnie pobraną i podlega zwrotowi przez Wnioskodawcę w terminie 14 dni od dnia otrzymania wezwania do zwrotu.    </w:t>
      </w:r>
    </w:p>
    <w:p w:rsidR="00E31733" w:rsidRPr="0000231C" w:rsidRDefault="00E31733" w:rsidP="0093528B">
      <w:pPr>
        <w:spacing w:after="0" w:line="240" w:lineRule="auto"/>
        <w:ind w:right="-15"/>
        <w:jc w:val="both"/>
        <w:rPr>
          <w:b/>
          <w:szCs w:val="24"/>
        </w:rPr>
      </w:pPr>
    </w:p>
    <w:p w:rsidR="00615501" w:rsidRPr="0000231C" w:rsidRDefault="00615501" w:rsidP="00615501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11</w:t>
      </w:r>
    </w:p>
    <w:p w:rsidR="00615501" w:rsidRPr="0000231C" w:rsidRDefault="00615501" w:rsidP="00CC0DA8">
      <w:pPr>
        <w:spacing w:after="0"/>
        <w:ind w:left="10" w:right="-15"/>
        <w:jc w:val="both"/>
        <w:rPr>
          <w:b/>
          <w:szCs w:val="24"/>
        </w:rPr>
      </w:pPr>
      <w:r w:rsidRPr="0000231C">
        <w:t xml:space="preserve">W sytuacji nie podjęcia przez Wnioskodawcę zatrudnienia lub innej pracy zarobkowej, udziału w stażu, przygotowaniu zawodowym lub szkoleniu w okresie 30 dni od daty złożenia w Powiatowym Urzędzie Pracy „Wniosku </w:t>
      </w:r>
      <w:r w:rsidR="00B536C7" w:rsidRPr="0000231C">
        <w:rPr>
          <w:szCs w:val="24"/>
        </w:rPr>
        <w:t>o przyzn</w:t>
      </w:r>
      <w:r w:rsidRPr="0000231C">
        <w:rPr>
          <w:szCs w:val="24"/>
        </w:rPr>
        <w:t xml:space="preserve">anie refundacji kosztów opieki nad dzieckiem (dziećmi) </w:t>
      </w:r>
      <w:r w:rsidRPr="0000231C">
        <w:t xml:space="preserve">do lat 7 lub osobą zależną” </w:t>
      </w:r>
      <w:r w:rsidR="00A6043F" w:rsidRPr="0000231C">
        <w:t xml:space="preserve">niniejsza </w:t>
      </w:r>
      <w:r w:rsidRPr="0000231C">
        <w:t>umowa ulega rozwiązaniu, zaś wszelkie uprawnienia i obowiązki z niej wynikające – wygasają.</w:t>
      </w: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615501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</w:p>
    <w:p w:rsidR="00E31733" w:rsidRPr="0000231C" w:rsidRDefault="00615501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b/>
          <w:szCs w:val="24"/>
        </w:rPr>
        <w:t>§ 12</w:t>
      </w:r>
    </w:p>
    <w:p w:rsidR="0093528B" w:rsidRPr="0000231C" w:rsidRDefault="0093528B" w:rsidP="0093528B">
      <w:pPr>
        <w:widowControl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zakresie nieuregulowanym umową stosuje się przepisy </w:t>
      </w:r>
      <w:r w:rsidR="00615501" w:rsidRPr="0000231C">
        <w:t>ustawy z dnia 20 kwietnia 2004 r. o promocji zatrudnienia i instytucjach</w:t>
      </w:r>
      <w:r w:rsidR="00C74322">
        <w:t xml:space="preserve"> rynku pracy (</w:t>
      </w:r>
      <w:r w:rsidR="00452662">
        <w:rPr>
          <w:bCs/>
        </w:rPr>
        <w:t>tj.: Dz. U. z 2019 r., poz. 1482</w:t>
      </w:r>
      <w:r w:rsidR="00615501" w:rsidRPr="0000231C">
        <w:t xml:space="preserve">), </w:t>
      </w:r>
      <w:r w:rsidRPr="0000231C">
        <w:rPr>
          <w:szCs w:val="24"/>
        </w:rPr>
        <w:t xml:space="preserve">ustawy z dnia 23 kwietnia 1964 r. - Kodeks cywilny (tj.: Dz. U. z </w:t>
      </w:r>
      <w:r w:rsidR="006A607D">
        <w:rPr>
          <w:bCs/>
          <w:szCs w:val="24"/>
        </w:rPr>
        <w:t>2019</w:t>
      </w:r>
      <w:r w:rsidRPr="0000231C">
        <w:rPr>
          <w:bCs/>
          <w:szCs w:val="24"/>
        </w:rPr>
        <w:t xml:space="preserve">, </w:t>
      </w:r>
      <w:r w:rsidRPr="0000231C">
        <w:rPr>
          <w:szCs w:val="24"/>
        </w:rPr>
        <w:t xml:space="preserve"> poz. </w:t>
      </w:r>
      <w:r w:rsidR="006A607D">
        <w:rPr>
          <w:bCs/>
          <w:szCs w:val="24"/>
        </w:rPr>
        <w:t>1145</w:t>
      </w:r>
      <w:r w:rsidRPr="0000231C">
        <w:rPr>
          <w:szCs w:val="24"/>
        </w:rPr>
        <w:t xml:space="preserve">) oraz ustawy z dnia 27 sierpnia 2009 r. o finansach publicznych (tj.: Dz. U. </w:t>
      </w:r>
      <w:r w:rsidR="006A607D">
        <w:rPr>
          <w:szCs w:val="24"/>
        </w:rPr>
        <w:t>z 2019 r., poz. 869</w:t>
      </w:r>
      <w:r w:rsidR="00CE7D69">
        <w:rPr>
          <w:szCs w:val="24"/>
        </w:rPr>
        <w:t xml:space="preserve"> z późn. zm.</w:t>
      </w:r>
      <w:bookmarkStart w:id="0" w:name="_GoBack"/>
      <w:bookmarkEnd w:id="0"/>
      <w:r w:rsidRPr="0000231C">
        <w:rPr>
          <w:szCs w:val="24"/>
        </w:rPr>
        <w:t>).</w:t>
      </w:r>
    </w:p>
    <w:p w:rsidR="00E31733" w:rsidRPr="0000231C" w:rsidRDefault="00E31733" w:rsidP="0093528B">
      <w:pPr>
        <w:spacing w:after="0"/>
        <w:ind w:left="284" w:hanging="299"/>
        <w:jc w:val="both"/>
        <w:rPr>
          <w:szCs w:val="24"/>
        </w:rPr>
      </w:pPr>
    </w:p>
    <w:p w:rsidR="00E31733" w:rsidRPr="0000231C" w:rsidRDefault="00E31733" w:rsidP="003F7F4B">
      <w:pPr>
        <w:spacing w:after="0" w:line="240" w:lineRule="auto"/>
        <w:ind w:left="10" w:right="-15"/>
        <w:jc w:val="center"/>
        <w:rPr>
          <w:b/>
          <w:szCs w:val="24"/>
        </w:rPr>
      </w:pPr>
      <w:r w:rsidRPr="0000231C">
        <w:rPr>
          <w:szCs w:val="24"/>
        </w:rPr>
        <w:t xml:space="preserve"> </w:t>
      </w:r>
      <w:r w:rsidR="00615501" w:rsidRPr="0000231C">
        <w:rPr>
          <w:b/>
          <w:szCs w:val="24"/>
        </w:rPr>
        <w:t>§ 13</w:t>
      </w:r>
    </w:p>
    <w:p w:rsidR="0093528B" w:rsidRPr="0000231C" w:rsidRDefault="00E31733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 </w:t>
      </w:r>
      <w:r w:rsidR="0093528B" w:rsidRPr="0000231C">
        <w:rPr>
          <w:szCs w:val="24"/>
        </w:rPr>
        <w:t>Ewentualne spory związane z realizacją niniejszej umowy strony będą starały się rozwiązać polubownie.</w:t>
      </w:r>
    </w:p>
    <w:p w:rsidR="0093528B" w:rsidRPr="0000231C" w:rsidRDefault="0093528B" w:rsidP="00CC0DA8">
      <w:pPr>
        <w:numPr>
          <w:ilvl w:val="0"/>
          <w:numId w:val="14"/>
        </w:numPr>
        <w:autoSpaceDN w:val="0"/>
        <w:spacing w:after="0"/>
        <w:jc w:val="both"/>
        <w:rPr>
          <w:szCs w:val="24"/>
        </w:rPr>
      </w:pPr>
      <w:r w:rsidRPr="0000231C">
        <w:rPr>
          <w:szCs w:val="24"/>
        </w:rPr>
        <w:t xml:space="preserve">W przypadku braku porozumienia wszelkie spory będą podlegały rozstrzygnięciu przez Sąd </w:t>
      </w:r>
      <w:r w:rsidR="00615501" w:rsidRPr="0000231C">
        <w:rPr>
          <w:szCs w:val="24"/>
        </w:rPr>
        <w:t xml:space="preserve">właściwy </w:t>
      </w:r>
      <w:r w:rsidR="007C713B" w:rsidRPr="0000231C">
        <w:rPr>
          <w:szCs w:val="24"/>
        </w:rPr>
        <w:t xml:space="preserve">dla Powiatowego Urzędu Pracy </w:t>
      </w:r>
      <w:r w:rsidRPr="0000231C">
        <w:rPr>
          <w:szCs w:val="24"/>
        </w:rPr>
        <w:t>w Radzyniu Podlaskim.</w:t>
      </w:r>
    </w:p>
    <w:p w:rsidR="0093528B" w:rsidRPr="0000231C" w:rsidRDefault="0093528B" w:rsidP="0093528B">
      <w:pPr>
        <w:pStyle w:val="Akapitzlist"/>
        <w:spacing w:after="0" w:line="360" w:lineRule="auto"/>
        <w:ind w:left="360"/>
        <w:jc w:val="center"/>
        <w:rPr>
          <w:b/>
          <w:szCs w:val="24"/>
        </w:rPr>
      </w:pPr>
    </w:p>
    <w:p w:rsidR="0093528B" w:rsidRPr="0000231C" w:rsidRDefault="003F7F4B" w:rsidP="003F7F4B">
      <w:pPr>
        <w:pStyle w:val="Akapitzlist"/>
        <w:spacing w:after="0" w:line="360" w:lineRule="auto"/>
        <w:ind w:left="360"/>
        <w:rPr>
          <w:szCs w:val="24"/>
        </w:rPr>
      </w:pPr>
      <w:r w:rsidRPr="0000231C">
        <w:rPr>
          <w:b/>
          <w:szCs w:val="24"/>
        </w:rPr>
        <w:t xml:space="preserve">                                                                  </w:t>
      </w:r>
      <w:r w:rsidR="00615501" w:rsidRPr="0000231C">
        <w:rPr>
          <w:b/>
          <w:szCs w:val="24"/>
        </w:rPr>
        <w:t>§ 14</w:t>
      </w:r>
    </w:p>
    <w:p w:rsidR="0093528B" w:rsidRDefault="0093528B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00231C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6E3AB2" w:rsidRDefault="006E3AB2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6E3AB2" w:rsidRPr="00764601" w:rsidRDefault="006E3AB2" w:rsidP="006E3AB2">
      <w:pPr>
        <w:pStyle w:val="Tekstpodstawowy"/>
        <w:spacing w:after="0"/>
        <w:ind w:firstLine="708"/>
        <w:jc w:val="both"/>
        <w:rPr>
          <w:b/>
          <w:szCs w:val="24"/>
        </w:rPr>
      </w:pPr>
      <w:r w:rsidRPr="00764601">
        <w:rPr>
          <w:b/>
          <w:szCs w:val="24"/>
        </w:rPr>
        <w:t xml:space="preserve">Wyrażam zgodę na przetwarzanie moich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(Dz.U.UE.L.2016.119.1). </w:t>
      </w:r>
    </w:p>
    <w:p w:rsidR="006E3AB2" w:rsidRPr="0000231C" w:rsidRDefault="006E3AB2" w:rsidP="0093528B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E31733" w:rsidRPr="0000231C" w:rsidRDefault="00E31733" w:rsidP="00837D64">
      <w:pPr>
        <w:spacing w:after="0" w:line="240" w:lineRule="auto"/>
        <w:jc w:val="both"/>
        <w:rPr>
          <w:szCs w:val="24"/>
        </w:rPr>
      </w:pPr>
    </w:p>
    <w:p w:rsidR="003F7F4B" w:rsidRPr="0000231C" w:rsidRDefault="003F7F4B" w:rsidP="003F7F4B">
      <w:pPr>
        <w:spacing w:after="0" w:line="240" w:lineRule="auto"/>
        <w:ind w:left="709" w:hanging="709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00231C">
        <w:rPr>
          <w:rFonts w:eastAsia="Times New Roman"/>
          <w:sz w:val="22"/>
          <w:szCs w:val="22"/>
          <w:lang w:eastAsia="pl-PL"/>
        </w:rPr>
        <w:t xml:space="preserve">    </w:t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  <w:r w:rsidRPr="0000231C">
        <w:rPr>
          <w:rFonts w:eastAsia="Times New Roman"/>
          <w:sz w:val="22"/>
          <w:szCs w:val="22"/>
          <w:lang w:eastAsia="pl-PL"/>
        </w:rPr>
        <w:tab/>
      </w:r>
    </w:p>
    <w:p w:rsidR="0083740A" w:rsidRPr="0000231C" w:rsidRDefault="0083740A" w:rsidP="00837D64">
      <w:pPr>
        <w:spacing w:after="0"/>
        <w:jc w:val="both"/>
        <w:rPr>
          <w:b/>
          <w:szCs w:val="24"/>
        </w:rPr>
      </w:pPr>
    </w:p>
    <w:p w:rsidR="0093528B" w:rsidRPr="0000231C" w:rsidRDefault="0083740A" w:rsidP="00837D64">
      <w:pPr>
        <w:spacing w:after="0"/>
        <w:jc w:val="both"/>
        <w:rPr>
          <w:b/>
          <w:szCs w:val="24"/>
        </w:rPr>
      </w:pPr>
      <w:r w:rsidRPr="0000231C">
        <w:rPr>
          <w:b/>
          <w:szCs w:val="24"/>
        </w:rPr>
        <w:t>.........................................................</w:t>
      </w:r>
      <w:r w:rsidR="0093528B" w:rsidRPr="0000231C">
        <w:rPr>
          <w:b/>
          <w:szCs w:val="24"/>
        </w:rPr>
        <w:t xml:space="preserve">  </w:t>
      </w:r>
      <w:r w:rsidRPr="0000231C">
        <w:rPr>
          <w:b/>
          <w:szCs w:val="24"/>
        </w:rPr>
        <w:t xml:space="preserve">                             …......................................................</w:t>
      </w:r>
    </w:p>
    <w:p w:rsidR="00856236" w:rsidRPr="0000231C" w:rsidRDefault="0083740A" w:rsidP="0083740A">
      <w:pPr>
        <w:spacing w:after="0"/>
        <w:jc w:val="both"/>
        <w:rPr>
          <w:rFonts w:eastAsia="Calibri"/>
          <w:b/>
          <w:szCs w:val="24"/>
        </w:rPr>
      </w:pPr>
      <w:r w:rsidRPr="0000231C">
        <w:rPr>
          <w:rFonts w:eastAsia="Times New Roman"/>
          <w:sz w:val="22"/>
          <w:szCs w:val="22"/>
          <w:lang w:eastAsia="pl-PL"/>
        </w:rPr>
        <w:t>data i czytelny podpis Wnioskodawcy                                       pieczęć i podpis Dyrektora Urzędu</w:t>
      </w:r>
    </w:p>
    <w:p w:rsidR="00A423A0" w:rsidRDefault="00A423A0" w:rsidP="00720DC9">
      <w:pPr>
        <w:spacing w:after="0"/>
        <w:rPr>
          <w:rFonts w:eastAsia="Calibri"/>
          <w:b/>
          <w:szCs w:val="24"/>
        </w:rPr>
      </w:pPr>
    </w:p>
    <w:p w:rsidR="00A423A0" w:rsidRPr="0000231C" w:rsidRDefault="00A423A0" w:rsidP="00720DC9">
      <w:pPr>
        <w:spacing w:after="0"/>
        <w:rPr>
          <w:rFonts w:eastAsia="Calibri"/>
          <w:b/>
          <w:szCs w:val="24"/>
        </w:rPr>
      </w:pPr>
    </w:p>
    <w:p w:rsidR="009A43B0" w:rsidRPr="0000231C" w:rsidRDefault="009A43B0" w:rsidP="00720DC9">
      <w:pPr>
        <w:spacing w:after="0"/>
        <w:rPr>
          <w:rFonts w:eastAsia="Calibri"/>
          <w:b/>
          <w:szCs w:val="24"/>
        </w:rPr>
      </w:pPr>
    </w:p>
    <w:p w:rsidR="003F7F4B" w:rsidRPr="0000231C" w:rsidRDefault="003F7F4B" w:rsidP="003F7F4B">
      <w:pPr>
        <w:spacing w:after="0" w:line="240" w:lineRule="auto"/>
        <w:jc w:val="both"/>
        <w:rPr>
          <w:szCs w:val="24"/>
          <w:u w:val="single"/>
        </w:rPr>
      </w:pPr>
      <w:r w:rsidRPr="0000231C">
        <w:rPr>
          <w:szCs w:val="24"/>
          <w:u w:val="single"/>
        </w:rPr>
        <w:t>Załączniki:</w:t>
      </w:r>
    </w:p>
    <w:p w:rsidR="00293151" w:rsidRPr="003F59E2" w:rsidRDefault="003F7F4B" w:rsidP="0029315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00231C">
        <w:rPr>
          <w:szCs w:val="24"/>
        </w:rPr>
        <w:t xml:space="preserve">Załącznik nr 1 - </w:t>
      </w:r>
      <w:r w:rsidR="007C713B" w:rsidRPr="0000231C">
        <w:rPr>
          <w:szCs w:val="24"/>
        </w:rPr>
        <w:t xml:space="preserve">Wniosek o </w:t>
      </w:r>
      <w:r w:rsidR="003A11AD" w:rsidRPr="0000231C">
        <w:rPr>
          <w:szCs w:val="24"/>
        </w:rPr>
        <w:t xml:space="preserve">dokonanie </w:t>
      </w:r>
      <w:r w:rsidRPr="0000231C">
        <w:rPr>
          <w:szCs w:val="24"/>
        </w:rPr>
        <w:t>refundacji kosztów opieki nad dzieckiem (dziećmi) do lat 7 lub osobą zależną.</w:t>
      </w:r>
    </w:p>
    <w:sectPr w:rsidR="00293151" w:rsidRPr="003F59E2" w:rsidSect="00965450">
      <w:footerReference w:type="default" r:id="rId8"/>
      <w:footerReference w:type="first" r:id="rId9"/>
      <w:pgSz w:w="11906" w:h="16838"/>
      <w:pgMar w:top="993" w:right="1417" w:bottom="284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47" w:rsidRDefault="002E1E47" w:rsidP="000E3DA4">
      <w:pPr>
        <w:spacing w:after="0" w:line="240" w:lineRule="auto"/>
      </w:pPr>
      <w:r>
        <w:separator/>
      </w:r>
    </w:p>
  </w:endnote>
  <w:endnote w:type="continuationSeparator" w:id="0">
    <w:p w:rsidR="002E1E47" w:rsidRDefault="002E1E47" w:rsidP="000E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184795"/>
      <w:docPartObj>
        <w:docPartGallery w:val="Page Numbers (Bottom of Page)"/>
        <w:docPartUnique/>
      </w:docPartObj>
    </w:sdtPr>
    <w:sdtEndPr/>
    <w:sdtContent>
      <w:p w:rsidR="002435CD" w:rsidRDefault="00262F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D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5CD" w:rsidRDefault="00243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CC" w:rsidRDefault="00651FCC">
    <w:pPr>
      <w:pStyle w:val="Stopka"/>
    </w:pPr>
  </w:p>
  <w:p w:rsidR="002435CD" w:rsidRDefault="00243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47" w:rsidRDefault="002E1E47" w:rsidP="000E3DA4">
      <w:pPr>
        <w:spacing w:after="0" w:line="240" w:lineRule="auto"/>
      </w:pPr>
      <w:r>
        <w:separator/>
      </w:r>
    </w:p>
  </w:footnote>
  <w:footnote w:type="continuationSeparator" w:id="0">
    <w:p w:rsidR="002E1E47" w:rsidRDefault="002E1E47" w:rsidP="000E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55E"/>
    <w:multiLevelType w:val="hybridMultilevel"/>
    <w:tmpl w:val="18386DF0"/>
    <w:lvl w:ilvl="0" w:tplc="1B6076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E93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452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0A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CF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001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80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B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80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56680F"/>
    <w:multiLevelType w:val="hybridMultilevel"/>
    <w:tmpl w:val="A162B3AA"/>
    <w:lvl w:ilvl="0" w:tplc="F7704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3AA"/>
    <w:multiLevelType w:val="hybridMultilevel"/>
    <w:tmpl w:val="92D8E1F0"/>
    <w:lvl w:ilvl="0" w:tplc="64E41C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2334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0AE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99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6D9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CEB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E43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CF1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0FB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6B3D08"/>
    <w:multiLevelType w:val="hybridMultilevel"/>
    <w:tmpl w:val="27BEE9A6"/>
    <w:lvl w:ilvl="0" w:tplc="4720EC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EE7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4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2DA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AB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496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0F5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E89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8B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4A2036"/>
    <w:multiLevelType w:val="multilevel"/>
    <w:tmpl w:val="51E08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D49"/>
    <w:multiLevelType w:val="hybridMultilevel"/>
    <w:tmpl w:val="F90E2354"/>
    <w:lvl w:ilvl="0" w:tplc="A1A6E16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201E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473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05E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295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80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87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251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70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F0771C"/>
    <w:multiLevelType w:val="hybridMultilevel"/>
    <w:tmpl w:val="6046CEC6"/>
    <w:lvl w:ilvl="0" w:tplc="F63024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5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3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D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6D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A21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8A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00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8154C4"/>
    <w:multiLevelType w:val="hybridMultilevel"/>
    <w:tmpl w:val="CF84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11C3"/>
    <w:multiLevelType w:val="hybridMultilevel"/>
    <w:tmpl w:val="4C9438D6"/>
    <w:lvl w:ilvl="0" w:tplc="F8AA1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03504"/>
    <w:multiLevelType w:val="hybridMultilevel"/>
    <w:tmpl w:val="4C26D384"/>
    <w:lvl w:ilvl="0" w:tplc="109A3128">
      <w:start w:val="1"/>
      <w:numFmt w:val="decimal"/>
      <w:pStyle w:val="PILO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B7B19"/>
    <w:multiLevelType w:val="multilevel"/>
    <w:tmpl w:val="E310571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879" w:hanging="453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1078" w:hanging="50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654"/>
        </w:tabs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4"/>
        </w:tabs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4"/>
        </w:tabs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4"/>
        </w:tabs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4"/>
        </w:tabs>
        <w:ind w:left="4174" w:hanging="1440"/>
      </w:pPr>
      <w:rPr>
        <w:rFonts w:hint="default"/>
      </w:rPr>
    </w:lvl>
  </w:abstractNum>
  <w:abstractNum w:abstractNumId="14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4"/>
    <w:rsid w:val="00000B86"/>
    <w:rsid w:val="0000231C"/>
    <w:rsid w:val="00004502"/>
    <w:rsid w:val="00021EDC"/>
    <w:rsid w:val="000251D8"/>
    <w:rsid w:val="00032078"/>
    <w:rsid w:val="0004343B"/>
    <w:rsid w:val="000440DB"/>
    <w:rsid w:val="00051AC2"/>
    <w:rsid w:val="000637AB"/>
    <w:rsid w:val="000754AD"/>
    <w:rsid w:val="000819AC"/>
    <w:rsid w:val="00084A09"/>
    <w:rsid w:val="000A3B10"/>
    <w:rsid w:val="000B47C8"/>
    <w:rsid w:val="000C4294"/>
    <w:rsid w:val="000D3365"/>
    <w:rsid w:val="000E3DA4"/>
    <w:rsid w:val="00113DE6"/>
    <w:rsid w:val="001452F6"/>
    <w:rsid w:val="00147057"/>
    <w:rsid w:val="00150390"/>
    <w:rsid w:val="00155BE7"/>
    <w:rsid w:val="00157E47"/>
    <w:rsid w:val="001739F1"/>
    <w:rsid w:val="00196BD8"/>
    <w:rsid w:val="001A64E2"/>
    <w:rsid w:val="001D7295"/>
    <w:rsid w:val="001E2AE8"/>
    <w:rsid w:val="001F1706"/>
    <w:rsid w:val="001F7504"/>
    <w:rsid w:val="00216C03"/>
    <w:rsid w:val="00231F64"/>
    <w:rsid w:val="00233B8F"/>
    <w:rsid w:val="00241696"/>
    <w:rsid w:val="00242F3C"/>
    <w:rsid w:val="002435CD"/>
    <w:rsid w:val="00245A57"/>
    <w:rsid w:val="00251E83"/>
    <w:rsid w:val="00254C0D"/>
    <w:rsid w:val="00262FCC"/>
    <w:rsid w:val="00277FC7"/>
    <w:rsid w:val="00284CE3"/>
    <w:rsid w:val="00293151"/>
    <w:rsid w:val="002C6061"/>
    <w:rsid w:val="002D19DE"/>
    <w:rsid w:val="002D7834"/>
    <w:rsid w:val="002E1C4D"/>
    <w:rsid w:val="002E1E47"/>
    <w:rsid w:val="002E3CBF"/>
    <w:rsid w:val="002F23A4"/>
    <w:rsid w:val="002F5AA5"/>
    <w:rsid w:val="0030647A"/>
    <w:rsid w:val="00325DE4"/>
    <w:rsid w:val="003260A4"/>
    <w:rsid w:val="00331D94"/>
    <w:rsid w:val="00334818"/>
    <w:rsid w:val="00335F52"/>
    <w:rsid w:val="00337A57"/>
    <w:rsid w:val="003641BC"/>
    <w:rsid w:val="00367021"/>
    <w:rsid w:val="00384F9A"/>
    <w:rsid w:val="00385680"/>
    <w:rsid w:val="0039223D"/>
    <w:rsid w:val="003A11AD"/>
    <w:rsid w:val="003A2A7B"/>
    <w:rsid w:val="003A60DA"/>
    <w:rsid w:val="003B5F0A"/>
    <w:rsid w:val="003B6FE1"/>
    <w:rsid w:val="003C0C07"/>
    <w:rsid w:val="003C5452"/>
    <w:rsid w:val="003D37FF"/>
    <w:rsid w:val="003D6121"/>
    <w:rsid w:val="003F59E2"/>
    <w:rsid w:val="003F6ED7"/>
    <w:rsid w:val="003F7F4B"/>
    <w:rsid w:val="004173CD"/>
    <w:rsid w:val="00422B83"/>
    <w:rsid w:val="004308E0"/>
    <w:rsid w:val="00430A06"/>
    <w:rsid w:val="00452662"/>
    <w:rsid w:val="00454C33"/>
    <w:rsid w:val="00460F6F"/>
    <w:rsid w:val="004621D0"/>
    <w:rsid w:val="00471E4B"/>
    <w:rsid w:val="004817D2"/>
    <w:rsid w:val="0048599D"/>
    <w:rsid w:val="004B0F77"/>
    <w:rsid w:val="004B63D9"/>
    <w:rsid w:val="004C255D"/>
    <w:rsid w:val="004C3371"/>
    <w:rsid w:val="004D49E4"/>
    <w:rsid w:val="004E2ECB"/>
    <w:rsid w:val="004E52C1"/>
    <w:rsid w:val="00500FE5"/>
    <w:rsid w:val="00516F69"/>
    <w:rsid w:val="00520334"/>
    <w:rsid w:val="00542D18"/>
    <w:rsid w:val="00555F01"/>
    <w:rsid w:val="005573B5"/>
    <w:rsid w:val="005630BD"/>
    <w:rsid w:val="00572E32"/>
    <w:rsid w:val="00575C65"/>
    <w:rsid w:val="00586F36"/>
    <w:rsid w:val="005928BD"/>
    <w:rsid w:val="005A22F0"/>
    <w:rsid w:val="005C66B3"/>
    <w:rsid w:val="005E228D"/>
    <w:rsid w:val="005E59A1"/>
    <w:rsid w:val="0060013B"/>
    <w:rsid w:val="0060128D"/>
    <w:rsid w:val="006056D9"/>
    <w:rsid w:val="00615501"/>
    <w:rsid w:val="00616ED1"/>
    <w:rsid w:val="0062113E"/>
    <w:rsid w:val="00632B4A"/>
    <w:rsid w:val="006433E2"/>
    <w:rsid w:val="00651FCC"/>
    <w:rsid w:val="00691ECB"/>
    <w:rsid w:val="00693A61"/>
    <w:rsid w:val="0069560D"/>
    <w:rsid w:val="006A607D"/>
    <w:rsid w:val="006B20D6"/>
    <w:rsid w:val="006B3E31"/>
    <w:rsid w:val="006B40A0"/>
    <w:rsid w:val="006C0859"/>
    <w:rsid w:val="006C6B1B"/>
    <w:rsid w:val="006D0DF8"/>
    <w:rsid w:val="006D6573"/>
    <w:rsid w:val="006E3AB2"/>
    <w:rsid w:val="006F1A23"/>
    <w:rsid w:val="00706BE4"/>
    <w:rsid w:val="00711CA5"/>
    <w:rsid w:val="00712A20"/>
    <w:rsid w:val="00720DC9"/>
    <w:rsid w:val="00721C1E"/>
    <w:rsid w:val="00730558"/>
    <w:rsid w:val="00742000"/>
    <w:rsid w:val="007529AF"/>
    <w:rsid w:val="00764601"/>
    <w:rsid w:val="00771709"/>
    <w:rsid w:val="0078015C"/>
    <w:rsid w:val="0078653D"/>
    <w:rsid w:val="007C25DE"/>
    <w:rsid w:val="007C713B"/>
    <w:rsid w:val="007D01F0"/>
    <w:rsid w:val="007E0E23"/>
    <w:rsid w:val="007F543D"/>
    <w:rsid w:val="00804F30"/>
    <w:rsid w:val="00810A90"/>
    <w:rsid w:val="00812269"/>
    <w:rsid w:val="0081253D"/>
    <w:rsid w:val="00817EB7"/>
    <w:rsid w:val="00823684"/>
    <w:rsid w:val="00823DA1"/>
    <w:rsid w:val="00826BE7"/>
    <w:rsid w:val="008357E2"/>
    <w:rsid w:val="0083740A"/>
    <w:rsid w:val="00837D64"/>
    <w:rsid w:val="00856236"/>
    <w:rsid w:val="00864EE8"/>
    <w:rsid w:val="008667EA"/>
    <w:rsid w:val="008A349E"/>
    <w:rsid w:val="008D1F59"/>
    <w:rsid w:val="008D68F8"/>
    <w:rsid w:val="008F3005"/>
    <w:rsid w:val="008F63FC"/>
    <w:rsid w:val="008F657A"/>
    <w:rsid w:val="00905A8E"/>
    <w:rsid w:val="00930C0B"/>
    <w:rsid w:val="0093528B"/>
    <w:rsid w:val="009355E1"/>
    <w:rsid w:val="00937D98"/>
    <w:rsid w:val="00941BBE"/>
    <w:rsid w:val="00952165"/>
    <w:rsid w:val="0095691E"/>
    <w:rsid w:val="00965450"/>
    <w:rsid w:val="0097298B"/>
    <w:rsid w:val="00976A9D"/>
    <w:rsid w:val="00984DD2"/>
    <w:rsid w:val="0098766D"/>
    <w:rsid w:val="009A1301"/>
    <w:rsid w:val="009A43B0"/>
    <w:rsid w:val="009A7AC6"/>
    <w:rsid w:val="009E671A"/>
    <w:rsid w:val="009F3433"/>
    <w:rsid w:val="00A07E24"/>
    <w:rsid w:val="00A309BF"/>
    <w:rsid w:val="00A32740"/>
    <w:rsid w:val="00A4036E"/>
    <w:rsid w:val="00A423A0"/>
    <w:rsid w:val="00A6043F"/>
    <w:rsid w:val="00A66F52"/>
    <w:rsid w:val="00A67744"/>
    <w:rsid w:val="00A840D7"/>
    <w:rsid w:val="00A963FF"/>
    <w:rsid w:val="00A978AE"/>
    <w:rsid w:val="00AB4A3B"/>
    <w:rsid w:val="00AD3EF5"/>
    <w:rsid w:val="00AE3C77"/>
    <w:rsid w:val="00AE5333"/>
    <w:rsid w:val="00AF1431"/>
    <w:rsid w:val="00B02968"/>
    <w:rsid w:val="00B038BD"/>
    <w:rsid w:val="00B05386"/>
    <w:rsid w:val="00B13943"/>
    <w:rsid w:val="00B37D2A"/>
    <w:rsid w:val="00B536C7"/>
    <w:rsid w:val="00BA073A"/>
    <w:rsid w:val="00BC7A7F"/>
    <w:rsid w:val="00BD2301"/>
    <w:rsid w:val="00BD3196"/>
    <w:rsid w:val="00BE7FFC"/>
    <w:rsid w:val="00BF5A68"/>
    <w:rsid w:val="00BF6F07"/>
    <w:rsid w:val="00C06B1A"/>
    <w:rsid w:val="00C14E50"/>
    <w:rsid w:val="00C20C1A"/>
    <w:rsid w:val="00C22613"/>
    <w:rsid w:val="00C237AA"/>
    <w:rsid w:val="00C27487"/>
    <w:rsid w:val="00C31D97"/>
    <w:rsid w:val="00C34A5E"/>
    <w:rsid w:val="00C350D8"/>
    <w:rsid w:val="00C4212A"/>
    <w:rsid w:val="00C459F1"/>
    <w:rsid w:val="00C57FD0"/>
    <w:rsid w:val="00C65B74"/>
    <w:rsid w:val="00C74322"/>
    <w:rsid w:val="00C92F71"/>
    <w:rsid w:val="00C93162"/>
    <w:rsid w:val="00CA1073"/>
    <w:rsid w:val="00CA18E0"/>
    <w:rsid w:val="00CA2834"/>
    <w:rsid w:val="00CB1D57"/>
    <w:rsid w:val="00CB23C9"/>
    <w:rsid w:val="00CC0DA8"/>
    <w:rsid w:val="00CD23E4"/>
    <w:rsid w:val="00CE7D69"/>
    <w:rsid w:val="00CF322B"/>
    <w:rsid w:val="00CF512C"/>
    <w:rsid w:val="00D06B89"/>
    <w:rsid w:val="00D2016E"/>
    <w:rsid w:val="00D23FC1"/>
    <w:rsid w:val="00D57D7E"/>
    <w:rsid w:val="00D77E6E"/>
    <w:rsid w:val="00DB4758"/>
    <w:rsid w:val="00DB6F64"/>
    <w:rsid w:val="00DD1E2C"/>
    <w:rsid w:val="00DF0BDA"/>
    <w:rsid w:val="00DF364F"/>
    <w:rsid w:val="00DF4C50"/>
    <w:rsid w:val="00E06949"/>
    <w:rsid w:val="00E10435"/>
    <w:rsid w:val="00E22E09"/>
    <w:rsid w:val="00E31733"/>
    <w:rsid w:val="00E5776B"/>
    <w:rsid w:val="00E57966"/>
    <w:rsid w:val="00E60637"/>
    <w:rsid w:val="00E64523"/>
    <w:rsid w:val="00E7343F"/>
    <w:rsid w:val="00E756EB"/>
    <w:rsid w:val="00E75ED6"/>
    <w:rsid w:val="00E81E3B"/>
    <w:rsid w:val="00E82834"/>
    <w:rsid w:val="00E841DA"/>
    <w:rsid w:val="00E92CBE"/>
    <w:rsid w:val="00EE3F50"/>
    <w:rsid w:val="00EE4891"/>
    <w:rsid w:val="00EE555A"/>
    <w:rsid w:val="00EF20F0"/>
    <w:rsid w:val="00F2063F"/>
    <w:rsid w:val="00F27193"/>
    <w:rsid w:val="00F317DB"/>
    <w:rsid w:val="00F34209"/>
    <w:rsid w:val="00F50916"/>
    <w:rsid w:val="00F57357"/>
    <w:rsid w:val="00F751F8"/>
    <w:rsid w:val="00FA0C45"/>
    <w:rsid w:val="00FA20AF"/>
    <w:rsid w:val="00FA37FD"/>
    <w:rsid w:val="00FB0075"/>
    <w:rsid w:val="00FB186C"/>
    <w:rsid w:val="00FC2AAD"/>
    <w:rsid w:val="00FD3EAE"/>
    <w:rsid w:val="00FE0728"/>
    <w:rsid w:val="00FE1E29"/>
    <w:rsid w:val="00FE4C00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D24B-70BD-49CA-909C-E490E6A2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3DA4"/>
  </w:style>
  <w:style w:type="paragraph" w:styleId="Stopka">
    <w:name w:val="footer"/>
    <w:basedOn w:val="Normalny"/>
    <w:link w:val="StopkaZnak"/>
    <w:uiPriority w:val="99"/>
    <w:unhideWhenUsed/>
    <w:rsid w:val="000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DA4"/>
  </w:style>
  <w:style w:type="paragraph" w:customStyle="1" w:styleId="PILOTA">
    <w:name w:val="PILOTAŻ"/>
    <w:basedOn w:val="Normalny"/>
    <w:qFormat/>
    <w:rsid w:val="008667EA"/>
    <w:pPr>
      <w:numPr>
        <w:numId w:val="7"/>
      </w:numPr>
      <w:spacing w:after="0" w:line="240" w:lineRule="auto"/>
    </w:pPr>
    <w:rPr>
      <w:rFonts w:ascii="Verdana" w:eastAsia="Times New Roman" w:hAnsi="Verdana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23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B4A"/>
    <w:rPr>
      <w:rFonts w:ascii="Tahoma" w:hAnsi="Tahoma" w:cs="Tahoma"/>
      <w:sz w:val="16"/>
      <w:szCs w:val="16"/>
    </w:rPr>
  </w:style>
  <w:style w:type="paragraph" w:customStyle="1" w:styleId="w4ustart">
    <w:name w:val="w4_ust_art"/>
    <w:basedOn w:val="Normalny"/>
    <w:qFormat/>
    <w:rsid w:val="00CA1073"/>
    <w:pPr>
      <w:spacing w:before="60" w:after="60" w:line="240" w:lineRule="auto"/>
      <w:ind w:left="1843" w:hanging="255"/>
      <w:jc w:val="both"/>
    </w:pPr>
    <w:rPr>
      <w:rFonts w:eastAsia="Times New Roman"/>
      <w:szCs w:val="24"/>
      <w:lang w:eastAsia="pl-PL"/>
    </w:rPr>
  </w:style>
  <w:style w:type="character" w:styleId="Hipercze">
    <w:name w:val="Hyperlink"/>
    <w:rsid w:val="00CA1073"/>
    <w:rPr>
      <w:color w:val="0000FF"/>
      <w:u w:val="single"/>
    </w:rPr>
  </w:style>
  <w:style w:type="character" w:customStyle="1" w:styleId="highlightedsearchterm">
    <w:name w:val="highlightedsearchterm"/>
    <w:basedOn w:val="Domylnaczcionkaakapitu"/>
    <w:rsid w:val="003641BC"/>
  </w:style>
  <w:style w:type="paragraph" w:styleId="Tekstpodstawowy2">
    <w:name w:val="Body Text 2"/>
    <w:basedOn w:val="Normalny"/>
    <w:link w:val="Tekstpodstawowy2Znak"/>
    <w:semiHidden/>
    <w:rsid w:val="008A349E"/>
    <w:pPr>
      <w:spacing w:after="0" w:line="240" w:lineRule="auto"/>
      <w:jc w:val="both"/>
    </w:pPr>
    <w:rPr>
      <w:rFonts w:ascii="Courier New" w:eastAsia="Times New Roman" w:hAnsi="Courier New" w:cs="Courier New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349E"/>
    <w:rPr>
      <w:rFonts w:ascii="Courier New" w:eastAsia="Times New Roman" w:hAnsi="Courier New" w:cs="Courier New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A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65ED-EEED-42FA-9E0E-6E1AE786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Germanowska</dc:creator>
  <cp:keywords/>
  <dc:description/>
  <cp:lastModifiedBy>Maciej Wójcicki</cp:lastModifiedBy>
  <cp:revision>2</cp:revision>
  <cp:lastPrinted>2018-01-24T13:39:00Z</cp:lastPrinted>
  <dcterms:created xsi:type="dcterms:W3CDTF">2019-09-04T09:54:00Z</dcterms:created>
  <dcterms:modified xsi:type="dcterms:W3CDTF">2019-09-04T09:54:00Z</dcterms:modified>
</cp:coreProperties>
</file>